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Voorman Marc Bakker</w:t>
      </w:r>
    </w:p>
    <w:p>
      <w:r>
        <w:t>🗒️ Aantekeningen informele gesprek – Voorman Marc Bakker</w:t>
      </w:r>
    </w:p>
    <w:p>
      <w:r>
        <w:t>Datum: [invullen]</w:t>
      </w:r>
    </w:p>
    <w:p>
      <w:r>
        <w:t>Locatie: Kantine – informele setting</w:t>
      </w:r>
    </w:p>
    <w:p/>
    <w:p>
      <w:r>
        <w:t>Marc merkt dat de sfeer in het team onder Jan Mulder steeds stroever wordt.</w:t>
      </w:r>
    </w:p>
    <w:p>
      <w:r>
        <w:t>Werknemers lijken terughoudend om zich uit te spreken, vooral tijdens teamoverleggen.</w:t>
      </w:r>
    </w:p>
    <w:p>
      <w:r>
        <w:t>Er wordt regelmatig geklaagd over hoge werkdruk en ‘haastklussen’ zonder duidelijke planning.</w:t>
      </w:r>
    </w:p>
    <w:p>
      <w:r>
        <w:t>Marc krijgt het gevoel dat er weinig tot geen ruimte is voor inbreng vanuit het team.</w:t>
      </w:r>
    </w:p>
    <w:p>
      <w:r>
        <w:t>Er zouden signalen zijn van voorkeursbehandeling voor bepaalde teamleden.</w:t>
      </w:r>
    </w:p>
    <w:p>
      <w:r>
        <w:t>Ziekmeldingen vallen hem op, vooral op maandagen of na een conflictmoment.</w:t>
      </w:r>
    </w:p>
    <w:p>
      <w:r>
        <w:t>Er is weinig interactie tussen Jan en het team op de werkvloer – communicatie verloopt vaak via korte instructies.</w:t>
      </w:r>
    </w:p>
    <w:p>
      <w:r>
        <w:t>Marc heeft geen officiële klachten ontvangen, maar voelt wel onderhuidse onvrede.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